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420" w:firstLineChars="0"/>
        <w:jc w:val="center"/>
        <w:rPr>
          <w:rFonts w:asciiTheme="minorEastAsia" w:hAnsiTheme="minorEastAsia"/>
          <w:b/>
          <w:sz w:val="44"/>
          <w:szCs w:val="44"/>
        </w:rPr>
      </w:pPr>
    </w:p>
    <w:p>
      <w:pPr>
        <w:spacing w:line="600" w:lineRule="exact"/>
        <w:ind w:firstLine="420" w:firstLineChars="0"/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  <w:lang w:val="en-US" w:eastAsia="zh-CN"/>
        </w:rPr>
        <w:t>职称</w:t>
      </w:r>
      <w:r>
        <w:rPr>
          <w:rFonts w:asciiTheme="minorEastAsia" w:hAnsiTheme="minorEastAsia"/>
          <w:b/>
          <w:sz w:val="44"/>
          <w:szCs w:val="44"/>
        </w:rPr>
        <w:t>评审</w:t>
      </w:r>
      <w:r>
        <w:rPr>
          <w:rFonts w:hint="eastAsia" w:asciiTheme="minorEastAsia" w:hAnsiTheme="minorEastAsia"/>
          <w:b/>
          <w:sz w:val="44"/>
          <w:szCs w:val="44"/>
          <w:lang w:eastAsia="zh-CN"/>
        </w:rPr>
        <w:t>（</w:t>
      </w:r>
      <w:r>
        <w:rPr>
          <w:rFonts w:hint="eastAsia" w:asciiTheme="minorEastAsia" w:hAnsiTheme="minorEastAsia"/>
          <w:b/>
          <w:sz w:val="44"/>
          <w:szCs w:val="44"/>
          <w:lang w:val="en-US" w:eastAsia="zh-CN"/>
        </w:rPr>
        <w:t>认定</w:t>
      </w:r>
      <w:r>
        <w:rPr>
          <w:rFonts w:hint="eastAsia" w:asciiTheme="minorEastAsia" w:hAnsiTheme="minorEastAsia"/>
          <w:b/>
          <w:sz w:val="44"/>
          <w:szCs w:val="44"/>
          <w:lang w:eastAsia="zh-CN"/>
        </w:rPr>
        <w:t>）</w:t>
      </w:r>
      <w:r>
        <w:rPr>
          <w:rFonts w:hint="eastAsia" w:asciiTheme="minorEastAsia" w:hAnsiTheme="minorEastAsia"/>
          <w:b/>
          <w:sz w:val="44"/>
          <w:szCs w:val="44"/>
          <w:lang w:val="en-US" w:eastAsia="zh-CN"/>
        </w:rPr>
        <w:t>材料</w:t>
      </w:r>
      <w:r>
        <w:rPr>
          <w:rFonts w:asciiTheme="minorEastAsia" w:hAnsiTheme="minorEastAsia"/>
          <w:b/>
          <w:sz w:val="44"/>
          <w:szCs w:val="44"/>
        </w:rPr>
        <w:t>要求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600" w:lineRule="exact"/>
        <w:ind w:firstLine="643" w:firstLineChars="200"/>
        <w:outlineLvl w:val="0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（一）单位提供材料</w:t>
      </w:r>
    </w:p>
    <w:p>
      <w:pPr>
        <w:spacing w:line="600" w:lineRule="exact"/>
        <w:ind w:firstLine="645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sz w:val="32"/>
          <w:szCs w:val="32"/>
        </w:rPr>
        <w:t>《</w:t>
      </w:r>
      <w:r>
        <w:rPr>
          <w:rFonts w:hint="eastAsia" w:ascii="仿宋" w:hAnsi="仿宋" w:eastAsia="仿宋"/>
          <w:sz w:val="32"/>
          <w:szCs w:val="32"/>
          <w:lang w:eastAsia="zh-CN"/>
        </w:rPr>
        <w:t>职称</w:t>
      </w:r>
      <w:r>
        <w:rPr>
          <w:rFonts w:hint="eastAsia" w:ascii="仿宋" w:hAnsi="仿宋" w:eastAsia="仿宋"/>
          <w:sz w:val="32"/>
          <w:szCs w:val="32"/>
        </w:rPr>
        <w:t>评审（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认定）情况汇总表》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sz w:val="32"/>
          <w:szCs w:val="32"/>
        </w:rPr>
        <w:t>《申报评审人员情况一览表》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3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sz w:val="32"/>
          <w:szCs w:val="32"/>
        </w:rPr>
        <w:t>《申报认定人员情况一览表》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sz w:val="32"/>
          <w:szCs w:val="32"/>
        </w:rPr>
        <w:t>《</w:t>
      </w:r>
      <w:r>
        <w:rPr>
          <w:rFonts w:hint="eastAsia" w:ascii="仿宋" w:hAnsi="仿宋" w:eastAsia="仿宋"/>
          <w:sz w:val="32"/>
          <w:szCs w:val="32"/>
          <w:lang w:eastAsia="zh-CN"/>
        </w:rPr>
        <w:t>职称</w:t>
      </w:r>
      <w:r>
        <w:rPr>
          <w:rFonts w:hint="eastAsia" w:ascii="仿宋" w:hAnsi="仿宋" w:eastAsia="仿宋"/>
          <w:sz w:val="32"/>
          <w:szCs w:val="32"/>
        </w:rPr>
        <w:t>评审材料公示情况证明》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600" w:lineRule="exact"/>
        <w:ind w:firstLine="643" w:firstLineChars="200"/>
        <w:outlineLvl w:val="0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（</w:t>
      </w:r>
      <w:r>
        <w:rPr>
          <w:rFonts w:hint="eastAsia" w:ascii="楷体" w:hAnsi="楷体" w:eastAsia="楷体"/>
          <w:b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/>
          <w:b/>
          <w:sz w:val="32"/>
          <w:szCs w:val="32"/>
        </w:rPr>
        <w:t>）</w:t>
      </w:r>
      <w:r>
        <w:rPr>
          <w:rFonts w:hint="eastAsia" w:ascii="楷体" w:hAnsi="楷体" w:eastAsia="楷体"/>
          <w:b/>
          <w:sz w:val="32"/>
          <w:szCs w:val="32"/>
          <w:lang w:val="en-US" w:eastAsia="zh-CN"/>
        </w:rPr>
        <w:t>职称</w:t>
      </w:r>
      <w:r>
        <w:rPr>
          <w:rFonts w:hint="eastAsia" w:ascii="楷体" w:hAnsi="楷体" w:eastAsia="楷体"/>
          <w:b/>
          <w:sz w:val="32"/>
          <w:szCs w:val="32"/>
        </w:rPr>
        <w:t>评审申报人提供材料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sz w:val="32"/>
          <w:szCs w:val="32"/>
        </w:rPr>
        <w:t>《</w:t>
      </w:r>
      <w:r>
        <w:rPr>
          <w:rFonts w:hint="eastAsia" w:ascii="仿宋" w:hAnsi="仿宋" w:eastAsia="仿宋"/>
          <w:sz w:val="32"/>
          <w:szCs w:val="32"/>
          <w:lang w:eastAsia="zh-CN"/>
        </w:rPr>
        <w:t>职称</w:t>
      </w:r>
      <w:r>
        <w:rPr>
          <w:rFonts w:hint="eastAsia" w:ascii="仿宋" w:hAnsi="仿宋" w:eastAsia="仿宋"/>
          <w:sz w:val="32"/>
          <w:szCs w:val="32"/>
        </w:rPr>
        <w:t>评审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申报</w:t>
      </w:r>
      <w:r>
        <w:rPr>
          <w:rFonts w:hint="eastAsia" w:ascii="仿宋" w:hAnsi="仿宋" w:eastAsia="仿宋"/>
          <w:sz w:val="32"/>
          <w:szCs w:val="32"/>
        </w:rPr>
        <w:t>表》一式2份（A4纸双面打印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均为</w:t>
      </w:r>
      <w:r>
        <w:rPr>
          <w:rFonts w:hint="eastAsia" w:ascii="仿宋" w:hAnsi="仿宋" w:eastAsia="仿宋"/>
          <w:sz w:val="32"/>
          <w:szCs w:val="32"/>
        </w:rPr>
        <w:t>原件）。</w:t>
      </w:r>
    </w:p>
    <w:p>
      <w:pPr>
        <w:spacing w:line="6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sz w:val="32"/>
          <w:szCs w:val="32"/>
        </w:rPr>
        <w:t>《</w:t>
      </w:r>
      <w:r>
        <w:rPr>
          <w:rFonts w:hint="eastAsia" w:ascii="仿宋" w:hAnsi="仿宋" w:eastAsia="仿宋"/>
          <w:sz w:val="32"/>
          <w:szCs w:val="32"/>
          <w:lang w:eastAsia="zh-CN"/>
        </w:rPr>
        <w:t>职称</w:t>
      </w:r>
      <w:r>
        <w:rPr>
          <w:rFonts w:hint="eastAsia" w:ascii="仿宋" w:hAnsi="仿宋" w:eastAsia="仿宋"/>
          <w:sz w:val="32"/>
          <w:szCs w:val="32"/>
        </w:rPr>
        <w:t>送审表》一式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ascii="仿宋" w:hAnsi="仿宋" w:eastAsia="仿宋"/>
          <w:sz w:val="32"/>
          <w:szCs w:val="32"/>
        </w:rPr>
        <w:t>份</w:t>
      </w:r>
      <w:r>
        <w:rPr>
          <w:rFonts w:hint="eastAsia" w:ascii="仿宋" w:hAnsi="仿宋" w:eastAsia="仿宋"/>
          <w:sz w:val="32"/>
          <w:szCs w:val="32"/>
        </w:rPr>
        <w:t>（A4纸双面打印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不加附页</w:t>
      </w:r>
      <w:r>
        <w:rPr>
          <w:rFonts w:hint="eastAsia" w:ascii="仿宋" w:hAnsi="仿宋" w:eastAsia="仿宋"/>
          <w:sz w:val="32"/>
          <w:szCs w:val="32"/>
        </w:rPr>
        <w:t>）。</w:t>
      </w:r>
    </w:p>
    <w:p>
      <w:pPr>
        <w:spacing w:line="6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3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sz w:val="32"/>
          <w:szCs w:val="32"/>
        </w:rPr>
        <w:t>《本人声明》。</w:t>
      </w:r>
    </w:p>
    <w:p>
      <w:pPr>
        <w:spacing w:line="6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4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sz w:val="32"/>
          <w:szCs w:val="32"/>
        </w:rPr>
        <w:t>证书（证件）复印件。</w:t>
      </w:r>
    </w:p>
    <w:p>
      <w:pPr>
        <w:spacing w:line="6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（1）身份证复印件</w:t>
      </w: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复印身份证正反面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（2）学历、学位证书复印件（与申报表中填写的学历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学位情况一致），国（境）外学历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学位应提供国家教育主管部门的认证文件复印件。</w:t>
      </w:r>
    </w:p>
    <w:p>
      <w:pPr>
        <w:spacing w:line="60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（3）现</w:t>
      </w:r>
      <w:r>
        <w:rPr>
          <w:rFonts w:hint="eastAsia" w:ascii="仿宋" w:hAnsi="仿宋" w:eastAsia="仿宋"/>
          <w:sz w:val="32"/>
          <w:szCs w:val="32"/>
          <w:lang w:eastAsia="zh-CN"/>
        </w:rPr>
        <w:t>职称</w:t>
      </w:r>
      <w:r>
        <w:rPr>
          <w:rFonts w:hint="eastAsia" w:ascii="仿宋" w:hAnsi="仿宋" w:eastAsia="仿宋"/>
          <w:sz w:val="32"/>
          <w:szCs w:val="32"/>
        </w:rPr>
        <w:t>证书复印件。</w:t>
      </w:r>
    </w:p>
    <w:p>
      <w:pPr>
        <w:spacing w:line="60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（4）获奖证书复印件（任现职以来的），获奖证书上应体现申报人姓名，如未体现，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须</w:t>
      </w:r>
      <w:r>
        <w:rPr>
          <w:rFonts w:hint="eastAsia" w:ascii="仿宋" w:hAnsi="仿宋" w:eastAsia="仿宋"/>
          <w:sz w:val="32"/>
          <w:szCs w:val="32"/>
        </w:rPr>
        <w:t>提供具有说服力的相关证明材料，说明申报人与该奖项关系。</w:t>
      </w:r>
    </w:p>
    <w:p>
      <w:pPr>
        <w:spacing w:line="6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（</w:t>
      </w:r>
      <w:r>
        <w:rPr>
          <w:rFonts w:ascii="仿宋" w:hAnsi="仿宋" w:eastAsia="仿宋"/>
          <w:sz w:val="32"/>
          <w:szCs w:val="32"/>
        </w:rPr>
        <w:t>5</w:t>
      </w:r>
      <w:r>
        <w:rPr>
          <w:rFonts w:hint="eastAsia" w:ascii="仿宋" w:hAnsi="仿宋" w:eastAsia="仿宋"/>
          <w:sz w:val="32"/>
          <w:szCs w:val="32"/>
        </w:rPr>
        <w:t>）申报人提交的其他证书复印件。</w:t>
      </w:r>
    </w:p>
    <w:p>
      <w:pPr>
        <w:spacing w:line="6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以上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材料</w:t>
      </w:r>
      <w:r>
        <w:rPr>
          <w:rFonts w:hint="eastAsia" w:ascii="仿宋" w:hAnsi="仿宋" w:eastAsia="仿宋"/>
          <w:sz w:val="32"/>
          <w:szCs w:val="32"/>
        </w:rPr>
        <w:t>按顺序装订成册，首页为《证书（证件）材料目录》。</w:t>
      </w:r>
    </w:p>
    <w:p>
      <w:pPr>
        <w:spacing w:line="6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/>
          <w:sz w:val="32"/>
          <w:szCs w:val="32"/>
        </w:rPr>
        <w:t>业绩材料。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取得</w:t>
      </w:r>
      <w:r>
        <w:rPr>
          <w:rFonts w:hint="eastAsia" w:ascii="仿宋" w:hAnsi="仿宋" w:eastAsia="仿宋"/>
          <w:sz w:val="32"/>
          <w:szCs w:val="32"/>
        </w:rPr>
        <w:t>现</w:t>
      </w:r>
      <w:r>
        <w:rPr>
          <w:rFonts w:hint="eastAsia" w:ascii="仿宋" w:hAnsi="仿宋" w:eastAsia="仿宋"/>
          <w:sz w:val="32"/>
          <w:szCs w:val="32"/>
          <w:lang w:eastAsia="zh-CN"/>
        </w:rPr>
        <w:t>职称</w:t>
      </w:r>
      <w:r>
        <w:rPr>
          <w:rFonts w:hint="eastAsia" w:ascii="仿宋" w:hAnsi="仿宋" w:eastAsia="仿宋"/>
          <w:sz w:val="32"/>
          <w:szCs w:val="32"/>
        </w:rPr>
        <w:t>以来有代表性的业绩材料复印件及相关证明文件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复印件</w:t>
      </w:r>
      <w:r>
        <w:rPr>
          <w:rFonts w:hint="eastAsia" w:ascii="仿宋" w:hAnsi="仿宋" w:eastAsia="仿宋"/>
          <w:sz w:val="32"/>
          <w:szCs w:val="32"/>
        </w:rPr>
        <w:t>。如业绩材料为合作完成且材料中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无法</w:t>
      </w:r>
      <w:r>
        <w:rPr>
          <w:rFonts w:hint="eastAsia" w:ascii="仿宋" w:hAnsi="仿宋" w:eastAsia="仿宋"/>
          <w:sz w:val="32"/>
          <w:szCs w:val="32"/>
        </w:rPr>
        <w:t>反映申报人所起作用的，须附《第一完成人对申报人所起作用的说明》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；</w:t>
      </w:r>
      <w:r>
        <w:rPr>
          <w:rFonts w:hint="eastAsia" w:ascii="仿宋" w:hAnsi="仿宋" w:eastAsia="仿宋"/>
          <w:sz w:val="32"/>
          <w:szCs w:val="32"/>
        </w:rPr>
        <w:t>如业绩材料未体现第一完成人（如只体现单位），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须</w:t>
      </w:r>
      <w:r>
        <w:rPr>
          <w:rFonts w:hint="eastAsia" w:ascii="仿宋" w:hAnsi="仿宋" w:eastAsia="仿宋"/>
          <w:sz w:val="32"/>
          <w:szCs w:val="32"/>
        </w:rPr>
        <w:t>提供相关单位证明，说明申报人与该业绩的关系。业绩获奖的，须将获奖证书复印件附后。</w:t>
      </w:r>
    </w:p>
    <w:p>
      <w:pPr>
        <w:spacing w:line="6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业绩材料按重要程度排列（与申报表中工作业绩填写顺序一致）并装订成册，首页为《业绩材料目录》。</w:t>
      </w:r>
    </w:p>
    <w:p>
      <w:pPr>
        <w:spacing w:line="600" w:lineRule="exact"/>
        <w:ind w:firstLine="645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6.</w:t>
      </w:r>
      <w:r>
        <w:rPr>
          <w:rFonts w:hint="eastAsia" w:ascii="仿宋" w:hAnsi="仿宋" w:eastAsia="仿宋"/>
          <w:sz w:val="32"/>
          <w:szCs w:val="32"/>
        </w:rPr>
        <w:t>论著材料。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取得</w:t>
      </w:r>
      <w:r>
        <w:rPr>
          <w:rFonts w:hint="eastAsia" w:ascii="仿宋" w:hAnsi="仿宋" w:eastAsia="仿宋"/>
          <w:sz w:val="32"/>
          <w:szCs w:val="32"/>
        </w:rPr>
        <w:t>现</w:t>
      </w:r>
      <w:r>
        <w:rPr>
          <w:rFonts w:hint="eastAsia" w:ascii="仿宋" w:hAnsi="仿宋" w:eastAsia="仿宋"/>
          <w:sz w:val="32"/>
          <w:szCs w:val="32"/>
          <w:lang w:eastAsia="zh-CN"/>
        </w:rPr>
        <w:t>职称</w:t>
      </w:r>
      <w:r>
        <w:rPr>
          <w:rFonts w:hint="eastAsia" w:ascii="仿宋" w:hAnsi="仿宋" w:eastAsia="仿宋"/>
          <w:sz w:val="32"/>
          <w:szCs w:val="32"/>
        </w:rPr>
        <w:t>以来有代表性的论文、著作及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重要技术报告</w:t>
      </w:r>
      <w:r>
        <w:rPr>
          <w:rFonts w:hint="eastAsia" w:ascii="仿宋" w:hAnsi="仿宋" w:eastAsia="仿宋"/>
          <w:sz w:val="32"/>
          <w:szCs w:val="32"/>
        </w:rPr>
        <w:t>材料（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以下统</w:t>
      </w:r>
      <w:r>
        <w:rPr>
          <w:rFonts w:hint="eastAsia" w:ascii="仿宋" w:hAnsi="仿宋" w:eastAsia="仿宋"/>
          <w:sz w:val="32"/>
          <w:szCs w:val="32"/>
        </w:rPr>
        <w:t>称</w:t>
      </w:r>
      <w:r>
        <w:rPr>
          <w:rFonts w:hint="eastAsia" w:ascii="仿宋" w:hAnsi="仿宋" w:eastAsia="仿宋"/>
          <w:sz w:val="32"/>
          <w:szCs w:val="32"/>
          <w:lang w:eastAsia="zh-CN"/>
        </w:rPr>
        <w:t>“</w:t>
      </w:r>
      <w:r>
        <w:rPr>
          <w:rFonts w:hint="eastAsia" w:ascii="仿宋" w:hAnsi="仿宋" w:eastAsia="仿宋"/>
          <w:sz w:val="32"/>
          <w:szCs w:val="32"/>
        </w:rPr>
        <w:t>论著材料</w:t>
      </w:r>
      <w:r>
        <w:rPr>
          <w:rFonts w:hint="eastAsia" w:ascii="仿宋" w:hAnsi="仿宋" w:eastAsia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/>
          <w:sz w:val="32"/>
          <w:szCs w:val="32"/>
        </w:rPr>
        <w:t>）复印件。具体提交论著材料的数量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应</w:t>
      </w:r>
      <w:r>
        <w:rPr>
          <w:rFonts w:hint="eastAsia" w:ascii="仿宋" w:hAnsi="仿宋" w:eastAsia="仿宋"/>
          <w:sz w:val="32"/>
          <w:szCs w:val="32"/>
        </w:rPr>
        <w:t>不少于本系列评审条件的相关要求,无明确要求的应不少于２篇（部）。论文须复印正文全文、期刊封面和目录。著作须复印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本人</w:t>
      </w:r>
      <w:r>
        <w:rPr>
          <w:rFonts w:hint="eastAsia" w:ascii="仿宋" w:hAnsi="仿宋" w:eastAsia="仿宋"/>
          <w:sz w:val="32"/>
          <w:szCs w:val="32"/>
        </w:rPr>
        <w:t>所著部分、封面、前言、目录和版本记录页。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重要技术报告须复印本人</w:t>
      </w:r>
      <w:r>
        <w:rPr>
          <w:rFonts w:hint="eastAsia" w:ascii="仿宋" w:hAnsi="仿宋" w:eastAsia="仿宋"/>
          <w:sz w:val="32"/>
          <w:szCs w:val="32"/>
        </w:rPr>
        <w:t>所著部分、封面、前言、目录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及体现个人作用的部分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spacing w:line="600" w:lineRule="exact"/>
        <w:ind w:firstLine="645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论著材料为合作完成且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无法</w:t>
      </w:r>
      <w:r>
        <w:rPr>
          <w:rFonts w:hint="eastAsia" w:ascii="仿宋" w:hAnsi="仿宋" w:eastAsia="仿宋"/>
          <w:sz w:val="32"/>
          <w:szCs w:val="32"/>
        </w:rPr>
        <w:t>反映申报人所起作用的，须附《第一完成人对申报人所起作用的说明》。论著材料获奖的，须将获奖证书复印件附后。论著材料按重要程度排列（与申报表中论文、著作及重要技术报告填写顺序一致）并装订成册，首页为《论著材料目录》。</w:t>
      </w:r>
    </w:p>
    <w:p>
      <w:pPr>
        <w:spacing w:line="600" w:lineRule="exact"/>
        <w:ind w:firstLine="645"/>
        <w:rPr>
          <w:rFonts w:ascii="仿宋" w:hAnsi="仿宋" w:eastAsia="仿宋"/>
          <w:sz w:val="32"/>
          <w:szCs w:val="32"/>
        </w:rPr>
      </w:pPr>
    </w:p>
    <w:p>
      <w:pPr>
        <w:spacing w:line="600" w:lineRule="exact"/>
        <w:ind w:firstLine="645"/>
        <w:outlineLvl w:val="0"/>
        <w:rPr>
          <w:rFonts w:ascii="楷体" w:hAnsi="楷体" w:eastAsia="楷体"/>
          <w:b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（</w:t>
      </w:r>
      <w:r>
        <w:rPr>
          <w:rFonts w:hint="eastAsia" w:ascii="楷体" w:hAnsi="楷体" w:eastAsia="楷体"/>
          <w:b/>
          <w:sz w:val="32"/>
          <w:szCs w:val="32"/>
          <w:lang w:val="en-US" w:eastAsia="zh-CN"/>
        </w:rPr>
        <w:t>三</w:t>
      </w:r>
      <w:r>
        <w:rPr>
          <w:rFonts w:hint="eastAsia" w:ascii="楷体" w:hAnsi="楷体" w:eastAsia="楷体"/>
          <w:b/>
          <w:sz w:val="32"/>
          <w:szCs w:val="32"/>
        </w:rPr>
        <w:t>）</w:t>
      </w:r>
      <w:r>
        <w:rPr>
          <w:rFonts w:hint="eastAsia" w:ascii="楷体" w:hAnsi="楷体" w:eastAsia="楷体"/>
          <w:b/>
          <w:sz w:val="32"/>
          <w:szCs w:val="32"/>
          <w:lang w:val="en-US" w:eastAsia="zh-CN"/>
        </w:rPr>
        <w:t>职称</w:t>
      </w:r>
      <w:r>
        <w:rPr>
          <w:rFonts w:hint="eastAsia" w:ascii="楷体" w:hAnsi="楷体" w:eastAsia="楷体"/>
          <w:b/>
          <w:sz w:val="32"/>
          <w:szCs w:val="32"/>
        </w:rPr>
        <w:t>认定申报人提供材料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sz w:val="32"/>
          <w:szCs w:val="32"/>
        </w:rPr>
        <w:t>《</w:t>
      </w:r>
      <w:r>
        <w:rPr>
          <w:rFonts w:hint="eastAsia" w:ascii="仿宋" w:hAnsi="仿宋" w:eastAsia="仿宋"/>
          <w:sz w:val="32"/>
          <w:szCs w:val="32"/>
          <w:lang w:eastAsia="zh-CN"/>
        </w:rPr>
        <w:t>职称</w:t>
      </w:r>
      <w:r>
        <w:rPr>
          <w:rFonts w:hint="eastAsia" w:ascii="仿宋" w:hAnsi="仿宋" w:eastAsia="仿宋"/>
          <w:sz w:val="32"/>
          <w:szCs w:val="32"/>
        </w:rPr>
        <w:t>认定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申报</w:t>
      </w:r>
      <w:r>
        <w:rPr>
          <w:rFonts w:hint="eastAsia" w:ascii="仿宋" w:hAnsi="仿宋" w:eastAsia="仿宋"/>
          <w:sz w:val="32"/>
          <w:szCs w:val="32"/>
        </w:rPr>
        <w:t>表》</w:t>
      </w:r>
      <w:r>
        <w:rPr>
          <w:rFonts w:hint="eastAsia" w:ascii="仿宋" w:hAnsi="仿宋" w:eastAsia="仿宋"/>
          <w:sz w:val="32"/>
          <w:szCs w:val="32"/>
          <w:highlight w:val="none"/>
        </w:rPr>
        <w:t>一式2份（A4纸双面打印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highlight w:val="none"/>
        </w:rPr>
        <w:t>均为原件）。</w:t>
      </w:r>
    </w:p>
    <w:p>
      <w:pPr>
        <w:spacing w:line="6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sz w:val="32"/>
          <w:szCs w:val="32"/>
        </w:rPr>
        <w:t>《本人声明》。</w:t>
      </w:r>
    </w:p>
    <w:p>
      <w:pPr>
        <w:spacing w:line="60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sz w:val="32"/>
          <w:szCs w:val="32"/>
        </w:rPr>
        <w:t>证书（证件）复印件。</w:t>
      </w:r>
    </w:p>
    <w:p>
      <w:pPr>
        <w:spacing w:line="60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（1）身份证复印件</w:t>
      </w: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复印身份证正反面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0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（2）历次学历、学位证书复印件（与申报表中填写的学历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学位情况一致），国（境）外学历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学位应提供国家教育主管部门的认证文件复印件。</w:t>
      </w:r>
    </w:p>
    <w:p>
      <w:pPr>
        <w:spacing w:line="600" w:lineRule="exact"/>
        <w:ind w:firstLine="645"/>
        <w:rPr>
          <w:rFonts w:ascii="仿宋" w:hAnsi="仿宋" w:eastAsia="仿宋"/>
          <w:sz w:val="32"/>
          <w:szCs w:val="32"/>
        </w:rPr>
      </w:pPr>
    </w:p>
    <w:p>
      <w:pPr>
        <w:spacing w:line="600" w:lineRule="exact"/>
        <w:ind w:firstLine="645"/>
        <w:outlineLvl w:val="0"/>
        <w:rPr>
          <w:rFonts w:ascii="仿宋" w:hAnsi="仿宋" w:eastAsia="仿宋"/>
          <w:sz w:val="32"/>
          <w:szCs w:val="44"/>
        </w:rPr>
      </w:pPr>
      <w:r>
        <w:rPr>
          <w:rFonts w:hint="eastAsia" w:ascii="楷体" w:hAnsi="楷体" w:eastAsia="楷体"/>
          <w:b/>
          <w:sz w:val="32"/>
          <w:szCs w:val="32"/>
        </w:rPr>
        <w:t>（</w:t>
      </w:r>
      <w:r>
        <w:rPr>
          <w:rFonts w:hint="eastAsia" w:ascii="楷体" w:hAnsi="楷体" w:eastAsia="楷体"/>
          <w:b/>
          <w:sz w:val="32"/>
          <w:szCs w:val="32"/>
          <w:lang w:val="en-US" w:eastAsia="zh-CN"/>
        </w:rPr>
        <w:t>四</w:t>
      </w:r>
      <w:r>
        <w:rPr>
          <w:rFonts w:hint="eastAsia" w:ascii="楷体" w:hAnsi="楷体" w:eastAsia="楷体"/>
          <w:b/>
          <w:sz w:val="32"/>
          <w:szCs w:val="32"/>
        </w:rPr>
        <w:t>）</w:t>
      </w:r>
      <w:r>
        <w:rPr>
          <w:rFonts w:hint="eastAsia" w:ascii="楷体" w:hAnsi="楷体" w:eastAsia="楷体"/>
          <w:b/>
          <w:sz w:val="32"/>
          <w:szCs w:val="32"/>
          <w:lang w:eastAsia="zh-CN"/>
        </w:rPr>
        <w:t>职称</w:t>
      </w:r>
      <w:r>
        <w:rPr>
          <w:rFonts w:hint="eastAsia" w:ascii="楷体" w:hAnsi="楷体" w:eastAsia="楷体"/>
          <w:b/>
          <w:sz w:val="32"/>
          <w:szCs w:val="32"/>
        </w:rPr>
        <w:t>材料整理装订</w:t>
      </w:r>
      <w:r>
        <w:rPr>
          <w:rFonts w:hint="eastAsia" w:ascii="楷体" w:hAnsi="楷体" w:eastAsia="楷体"/>
          <w:b/>
          <w:sz w:val="32"/>
          <w:szCs w:val="32"/>
          <w:lang w:val="en-US" w:eastAsia="zh-CN"/>
        </w:rPr>
        <w:t>及</w:t>
      </w:r>
      <w:r>
        <w:rPr>
          <w:rFonts w:hint="eastAsia" w:ascii="楷体" w:hAnsi="楷体" w:eastAsia="楷体"/>
          <w:b/>
          <w:sz w:val="32"/>
          <w:szCs w:val="32"/>
        </w:rPr>
        <w:t>报送要求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44"/>
        </w:rPr>
      </w:pPr>
      <w:r>
        <w:rPr>
          <w:rFonts w:hint="eastAsia" w:ascii="仿宋" w:hAnsi="仿宋" w:eastAsia="仿宋"/>
          <w:sz w:val="32"/>
          <w:szCs w:val="44"/>
          <w:lang w:val="en-US" w:eastAsia="zh-CN"/>
        </w:rPr>
        <w:t>呈</w:t>
      </w:r>
      <w:r>
        <w:rPr>
          <w:rFonts w:hint="eastAsia" w:ascii="仿宋" w:hAnsi="仿宋" w:eastAsia="仿宋"/>
          <w:sz w:val="32"/>
          <w:szCs w:val="44"/>
        </w:rPr>
        <w:t>报单位核实无误后，按照</w:t>
      </w:r>
      <w:r>
        <w:rPr>
          <w:rFonts w:hint="eastAsia" w:ascii="仿宋" w:hAnsi="仿宋" w:eastAsia="仿宋"/>
          <w:sz w:val="32"/>
          <w:szCs w:val="44"/>
          <w:lang w:eastAsia="zh-CN"/>
        </w:rPr>
        <w:t>《</w:t>
      </w:r>
      <w:r>
        <w:rPr>
          <w:rFonts w:hint="eastAsia" w:ascii="仿宋" w:hAnsi="仿宋" w:eastAsia="仿宋"/>
          <w:sz w:val="32"/>
          <w:szCs w:val="44"/>
          <w:lang w:val="en-US" w:eastAsia="zh-CN"/>
        </w:rPr>
        <w:t>评审（认定）</w:t>
      </w:r>
      <w:r>
        <w:rPr>
          <w:rFonts w:hint="eastAsia" w:ascii="仿宋" w:hAnsi="仿宋" w:eastAsia="仿宋"/>
          <w:sz w:val="32"/>
          <w:szCs w:val="44"/>
        </w:rPr>
        <w:t>材料目录</w:t>
      </w:r>
      <w:r>
        <w:rPr>
          <w:rFonts w:hint="eastAsia" w:ascii="仿宋" w:hAnsi="仿宋" w:eastAsia="仿宋"/>
          <w:sz w:val="32"/>
          <w:szCs w:val="44"/>
          <w:lang w:eastAsia="zh-CN"/>
        </w:rPr>
        <w:t>》</w:t>
      </w:r>
      <w:r>
        <w:rPr>
          <w:rFonts w:hint="eastAsia" w:ascii="仿宋" w:hAnsi="仿宋" w:eastAsia="仿宋"/>
          <w:sz w:val="32"/>
          <w:szCs w:val="44"/>
        </w:rPr>
        <w:t>的顺序</w:t>
      </w:r>
      <w:r>
        <w:rPr>
          <w:rFonts w:hint="eastAsia" w:ascii="仿宋" w:hAnsi="仿宋" w:eastAsia="仿宋"/>
          <w:sz w:val="32"/>
          <w:szCs w:val="44"/>
          <w:lang w:val="en-US" w:eastAsia="zh-CN"/>
        </w:rPr>
        <w:t>和</w:t>
      </w:r>
      <w:r>
        <w:rPr>
          <w:rFonts w:hint="eastAsia" w:ascii="仿宋" w:hAnsi="仿宋" w:eastAsia="仿宋"/>
          <w:sz w:val="32"/>
          <w:szCs w:val="44"/>
        </w:rPr>
        <w:t>份数</w:t>
      </w:r>
      <w:r>
        <w:rPr>
          <w:rFonts w:hint="eastAsia" w:ascii="仿宋" w:hAnsi="仿宋" w:eastAsia="仿宋"/>
          <w:sz w:val="32"/>
          <w:szCs w:val="44"/>
          <w:lang w:eastAsia="zh-CN"/>
        </w:rPr>
        <w:t>，</w:t>
      </w:r>
      <w:r>
        <w:rPr>
          <w:rFonts w:hint="eastAsia" w:ascii="仿宋" w:hAnsi="仿宋" w:eastAsia="仿宋"/>
          <w:sz w:val="32"/>
          <w:szCs w:val="44"/>
        </w:rPr>
        <w:t>将</w:t>
      </w:r>
      <w:r>
        <w:rPr>
          <w:rFonts w:hint="eastAsia" w:ascii="仿宋" w:hAnsi="仿宋" w:eastAsia="仿宋"/>
          <w:sz w:val="32"/>
          <w:szCs w:val="44"/>
          <w:lang w:val="en-US" w:eastAsia="zh-CN"/>
        </w:rPr>
        <w:t>每位申报人的</w:t>
      </w:r>
      <w:r>
        <w:rPr>
          <w:rFonts w:hint="eastAsia" w:ascii="仿宋" w:hAnsi="仿宋" w:eastAsia="仿宋"/>
          <w:sz w:val="32"/>
          <w:szCs w:val="44"/>
          <w:lang w:eastAsia="zh-CN"/>
        </w:rPr>
        <w:t>职称</w:t>
      </w:r>
      <w:r>
        <w:rPr>
          <w:rFonts w:hint="eastAsia" w:ascii="仿宋" w:hAnsi="仿宋" w:eastAsia="仿宋"/>
          <w:sz w:val="32"/>
          <w:szCs w:val="44"/>
        </w:rPr>
        <w:t>材料</w:t>
      </w:r>
      <w:r>
        <w:rPr>
          <w:rFonts w:hint="eastAsia" w:ascii="仿宋" w:hAnsi="仿宋" w:eastAsia="仿宋"/>
          <w:sz w:val="32"/>
          <w:szCs w:val="44"/>
          <w:lang w:val="en-US" w:eastAsia="zh-CN"/>
        </w:rPr>
        <w:t>分别</w:t>
      </w:r>
      <w:r>
        <w:rPr>
          <w:rFonts w:hint="eastAsia" w:ascii="仿宋" w:hAnsi="仿宋" w:eastAsia="仿宋"/>
          <w:sz w:val="32"/>
          <w:szCs w:val="44"/>
        </w:rPr>
        <w:t>装入档案袋，</w:t>
      </w:r>
      <w:r>
        <w:rPr>
          <w:rFonts w:hint="eastAsia" w:ascii="仿宋" w:hAnsi="仿宋" w:eastAsia="仿宋"/>
          <w:sz w:val="32"/>
          <w:szCs w:val="44"/>
          <w:lang w:val="en-US" w:eastAsia="zh-CN"/>
        </w:rPr>
        <w:t>档案袋封面张贴</w:t>
      </w:r>
      <w:r>
        <w:rPr>
          <w:rFonts w:hint="eastAsia" w:ascii="仿宋" w:hAnsi="仿宋" w:eastAsia="仿宋"/>
          <w:sz w:val="32"/>
          <w:szCs w:val="44"/>
          <w:lang w:eastAsia="zh-CN"/>
        </w:rPr>
        <w:t>《</w:t>
      </w:r>
      <w:r>
        <w:rPr>
          <w:rFonts w:hint="eastAsia" w:ascii="仿宋" w:hAnsi="仿宋" w:eastAsia="仿宋"/>
          <w:sz w:val="32"/>
          <w:szCs w:val="44"/>
          <w:lang w:val="en-US" w:eastAsia="zh-CN"/>
        </w:rPr>
        <w:t>评审（认定）</w:t>
      </w:r>
      <w:r>
        <w:rPr>
          <w:rFonts w:hint="eastAsia" w:ascii="仿宋" w:hAnsi="仿宋" w:eastAsia="仿宋"/>
          <w:sz w:val="32"/>
          <w:szCs w:val="44"/>
        </w:rPr>
        <w:t>材料目录</w:t>
      </w:r>
      <w:r>
        <w:rPr>
          <w:rFonts w:hint="eastAsia" w:ascii="仿宋" w:hAnsi="仿宋" w:eastAsia="仿宋"/>
          <w:sz w:val="32"/>
          <w:szCs w:val="44"/>
          <w:lang w:eastAsia="zh-CN"/>
        </w:rPr>
        <w:t>》</w:t>
      </w:r>
      <w:r>
        <w:rPr>
          <w:rFonts w:hint="eastAsia" w:ascii="仿宋" w:hAnsi="仿宋" w:eastAsia="仿宋"/>
          <w:sz w:val="32"/>
          <w:szCs w:val="44"/>
        </w:rPr>
        <w:t>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44"/>
        </w:rPr>
      </w:pPr>
      <w:r>
        <w:rPr>
          <w:rFonts w:hint="eastAsia" w:ascii="仿宋" w:hAnsi="仿宋" w:eastAsia="仿宋"/>
          <w:sz w:val="32"/>
          <w:szCs w:val="44"/>
        </w:rPr>
        <w:t>1</w:t>
      </w:r>
      <w:r>
        <w:rPr>
          <w:rFonts w:hint="eastAsia" w:ascii="仿宋" w:hAnsi="仿宋" w:eastAsia="仿宋"/>
          <w:sz w:val="32"/>
          <w:szCs w:val="44"/>
          <w:lang w:val="en-US" w:eastAsia="zh-CN"/>
        </w:rPr>
        <w:t>.</w:t>
      </w:r>
      <w:r>
        <w:rPr>
          <w:rFonts w:hint="eastAsia" w:ascii="仿宋" w:hAnsi="仿宋" w:eastAsia="仿宋"/>
          <w:sz w:val="32"/>
          <w:szCs w:val="44"/>
        </w:rPr>
        <w:t>《</w:t>
      </w:r>
      <w:r>
        <w:rPr>
          <w:rFonts w:hint="eastAsia" w:ascii="仿宋" w:hAnsi="仿宋" w:eastAsia="仿宋"/>
          <w:sz w:val="32"/>
          <w:szCs w:val="44"/>
          <w:lang w:eastAsia="zh-CN"/>
        </w:rPr>
        <w:t>职称</w:t>
      </w:r>
      <w:r>
        <w:rPr>
          <w:rFonts w:hint="eastAsia" w:ascii="仿宋" w:hAnsi="仿宋" w:eastAsia="仿宋"/>
          <w:sz w:val="32"/>
          <w:szCs w:val="44"/>
        </w:rPr>
        <w:t>评审</w:t>
      </w:r>
      <w:r>
        <w:rPr>
          <w:rFonts w:hint="eastAsia" w:ascii="仿宋" w:hAnsi="仿宋" w:eastAsia="仿宋"/>
          <w:sz w:val="32"/>
          <w:szCs w:val="44"/>
          <w:lang w:val="en-US" w:eastAsia="zh-CN"/>
        </w:rPr>
        <w:t>申报</w:t>
      </w:r>
      <w:r>
        <w:rPr>
          <w:rFonts w:hint="eastAsia" w:ascii="仿宋" w:hAnsi="仿宋" w:eastAsia="仿宋"/>
          <w:sz w:val="32"/>
          <w:szCs w:val="44"/>
        </w:rPr>
        <w:t>表》</w:t>
      </w:r>
      <w:r>
        <w:rPr>
          <w:rFonts w:hint="eastAsia" w:ascii="仿宋" w:hAnsi="仿宋" w:eastAsia="仿宋"/>
          <w:sz w:val="32"/>
          <w:szCs w:val="32"/>
        </w:rPr>
        <w:t>《</w:t>
      </w:r>
      <w:r>
        <w:rPr>
          <w:rFonts w:hint="eastAsia" w:ascii="仿宋" w:hAnsi="仿宋" w:eastAsia="仿宋"/>
          <w:sz w:val="32"/>
          <w:szCs w:val="32"/>
          <w:lang w:eastAsia="zh-CN"/>
        </w:rPr>
        <w:t>职称</w:t>
      </w:r>
      <w:r>
        <w:rPr>
          <w:rFonts w:hint="eastAsia" w:ascii="仿宋" w:hAnsi="仿宋" w:eastAsia="仿宋"/>
          <w:sz w:val="32"/>
          <w:szCs w:val="32"/>
        </w:rPr>
        <w:t>认定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申报</w:t>
      </w:r>
      <w:r>
        <w:rPr>
          <w:rFonts w:hint="eastAsia" w:ascii="仿宋" w:hAnsi="仿宋" w:eastAsia="仿宋"/>
          <w:sz w:val="32"/>
          <w:szCs w:val="32"/>
        </w:rPr>
        <w:t>表》</w:t>
      </w:r>
      <w:r>
        <w:rPr>
          <w:rFonts w:hint="eastAsia" w:ascii="仿宋" w:hAnsi="仿宋" w:eastAsia="仿宋"/>
          <w:sz w:val="32"/>
          <w:szCs w:val="44"/>
        </w:rPr>
        <w:t>单独装订。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44"/>
        </w:rPr>
        <w:t>2</w:t>
      </w:r>
      <w:r>
        <w:rPr>
          <w:rFonts w:hint="eastAsia" w:ascii="仿宋" w:hAnsi="仿宋" w:eastAsia="仿宋"/>
          <w:sz w:val="32"/>
          <w:szCs w:val="44"/>
          <w:lang w:val="en-US" w:eastAsia="zh-CN"/>
        </w:rPr>
        <w:t>.呈</w:t>
      </w:r>
      <w:r>
        <w:rPr>
          <w:rFonts w:hint="eastAsia" w:ascii="仿宋" w:hAnsi="仿宋" w:eastAsia="仿宋"/>
          <w:sz w:val="32"/>
          <w:szCs w:val="44"/>
        </w:rPr>
        <w:t>报单位</w:t>
      </w:r>
      <w:r>
        <w:rPr>
          <w:rFonts w:hint="eastAsia" w:ascii="仿宋" w:hAnsi="仿宋" w:eastAsia="仿宋"/>
          <w:sz w:val="32"/>
          <w:szCs w:val="44"/>
          <w:lang w:val="en-US" w:eastAsia="zh-CN"/>
        </w:rPr>
        <w:t>应</w:t>
      </w:r>
      <w:r>
        <w:rPr>
          <w:rFonts w:hint="eastAsia" w:ascii="仿宋" w:hAnsi="仿宋" w:eastAsia="仿宋"/>
          <w:sz w:val="32"/>
          <w:szCs w:val="44"/>
        </w:rPr>
        <w:t>严格按照集团公司</w:t>
      </w:r>
      <w:r>
        <w:rPr>
          <w:rFonts w:hint="eastAsia" w:ascii="仿宋" w:hAnsi="仿宋" w:eastAsia="仿宋"/>
          <w:sz w:val="32"/>
          <w:szCs w:val="44"/>
          <w:lang w:eastAsia="zh-CN"/>
        </w:rPr>
        <w:t>职称</w:t>
      </w:r>
      <w:r>
        <w:rPr>
          <w:rFonts w:hint="eastAsia" w:ascii="仿宋" w:hAnsi="仿宋" w:eastAsia="仿宋"/>
          <w:sz w:val="32"/>
          <w:szCs w:val="44"/>
        </w:rPr>
        <w:t>评审</w:t>
      </w:r>
      <w:r>
        <w:rPr>
          <w:rFonts w:hint="eastAsia" w:ascii="仿宋" w:hAnsi="仿宋" w:eastAsia="仿宋"/>
          <w:sz w:val="32"/>
          <w:szCs w:val="44"/>
          <w:lang w:eastAsia="zh-CN"/>
        </w:rPr>
        <w:t>（</w:t>
      </w:r>
      <w:r>
        <w:rPr>
          <w:rFonts w:hint="eastAsia" w:ascii="仿宋" w:hAnsi="仿宋" w:eastAsia="仿宋"/>
          <w:sz w:val="32"/>
          <w:szCs w:val="44"/>
          <w:lang w:val="en-US" w:eastAsia="zh-CN"/>
        </w:rPr>
        <w:t>认定</w:t>
      </w:r>
      <w:r>
        <w:rPr>
          <w:rFonts w:hint="eastAsia" w:ascii="仿宋" w:hAnsi="仿宋" w:eastAsia="仿宋"/>
          <w:sz w:val="32"/>
          <w:szCs w:val="44"/>
          <w:lang w:eastAsia="zh-CN"/>
        </w:rPr>
        <w:t>）</w:t>
      </w:r>
      <w:r>
        <w:rPr>
          <w:rFonts w:hint="eastAsia" w:ascii="仿宋" w:hAnsi="仿宋" w:eastAsia="仿宋"/>
          <w:sz w:val="32"/>
          <w:szCs w:val="44"/>
        </w:rPr>
        <w:t>工作通知的时间</w:t>
      </w:r>
      <w:r>
        <w:rPr>
          <w:rFonts w:hint="eastAsia" w:ascii="仿宋" w:hAnsi="仿宋" w:eastAsia="仿宋"/>
          <w:sz w:val="32"/>
          <w:szCs w:val="44"/>
          <w:lang w:val="en-US" w:eastAsia="zh-CN"/>
        </w:rPr>
        <w:t>和</w:t>
      </w:r>
      <w:r>
        <w:rPr>
          <w:rFonts w:hint="eastAsia" w:ascii="仿宋" w:hAnsi="仿宋" w:eastAsia="仿宋"/>
          <w:sz w:val="32"/>
          <w:szCs w:val="44"/>
        </w:rPr>
        <w:t>要求报送</w:t>
      </w:r>
      <w:r>
        <w:rPr>
          <w:rFonts w:hint="eastAsia" w:ascii="仿宋" w:hAnsi="仿宋" w:eastAsia="仿宋"/>
          <w:sz w:val="32"/>
          <w:szCs w:val="44"/>
          <w:lang w:val="en-US" w:eastAsia="zh-CN"/>
        </w:rPr>
        <w:t>有关材料</w:t>
      </w:r>
      <w:r>
        <w:rPr>
          <w:rFonts w:hint="eastAsia" w:ascii="仿宋" w:hAnsi="仿宋" w:eastAsia="仿宋"/>
          <w:sz w:val="32"/>
          <w:szCs w:val="44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1"/>
        <w:right w:val="none" w:color="auto" w:sz="0" w:space="0"/>
        <w:between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EA4"/>
    <w:rsid w:val="00057A19"/>
    <w:rsid w:val="001C64FC"/>
    <w:rsid w:val="002F46CB"/>
    <w:rsid w:val="003F471E"/>
    <w:rsid w:val="003F7F3B"/>
    <w:rsid w:val="004502A3"/>
    <w:rsid w:val="00560566"/>
    <w:rsid w:val="00574830"/>
    <w:rsid w:val="008B6E5F"/>
    <w:rsid w:val="009654B6"/>
    <w:rsid w:val="009A6EA4"/>
    <w:rsid w:val="00AC394A"/>
    <w:rsid w:val="00C055B1"/>
    <w:rsid w:val="00C45DB9"/>
    <w:rsid w:val="00C60F12"/>
    <w:rsid w:val="00CC5C06"/>
    <w:rsid w:val="00CC76B7"/>
    <w:rsid w:val="00CD71B7"/>
    <w:rsid w:val="00DE55EE"/>
    <w:rsid w:val="00DE7DB2"/>
    <w:rsid w:val="00DF0C62"/>
    <w:rsid w:val="00E22FC0"/>
    <w:rsid w:val="00F14E03"/>
    <w:rsid w:val="00F40108"/>
    <w:rsid w:val="01CF0FA6"/>
    <w:rsid w:val="0D5124C0"/>
    <w:rsid w:val="1382430F"/>
    <w:rsid w:val="1E0379DD"/>
    <w:rsid w:val="1E6F4751"/>
    <w:rsid w:val="206F66CE"/>
    <w:rsid w:val="2D91722D"/>
    <w:rsid w:val="2E3809F3"/>
    <w:rsid w:val="309C540E"/>
    <w:rsid w:val="30E63EEE"/>
    <w:rsid w:val="34A70DEE"/>
    <w:rsid w:val="34A744D7"/>
    <w:rsid w:val="38FA043F"/>
    <w:rsid w:val="53396B85"/>
    <w:rsid w:val="54B80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字符"/>
    <w:basedOn w:val="6"/>
    <w:link w:val="3"/>
    <w:qFormat/>
    <w:uiPriority w:val="99"/>
    <w:rPr>
      <w:sz w:val="18"/>
      <w:szCs w:val="18"/>
    </w:rPr>
  </w:style>
  <w:style w:type="paragraph" w:customStyle="1" w:styleId="9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0">
    <w:name w:val="批注框文本字符"/>
    <w:basedOn w:val="6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264</Words>
  <Characters>1506</Characters>
  <Lines>12</Lines>
  <Paragraphs>3</Paragraphs>
  <TotalTime>47</TotalTime>
  <ScaleCrop>false</ScaleCrop>
  <LinksUpToDate>false</LinksUpToDate>
  <CharactersWithSpaces>1767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2018-05-22T01:40:00Z</dcterms:created>
  <dc:creator>zj</dc:creator>
  <cp:lastModifiedBy>liunan</cp:lastModifiedBy>
  <cp:lastPrinted>2021-07-30T03:18:59Z</cp:lastPrinted>
  <dcterms:modified xsi:type="dcterms:W3CDTF">2021-07-30T07:48:51Z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504E2B7672D84EEE8B8E025952DA490D</vt:lpwstr>
  </property>
</Properties>
</file>